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09F" w:rsidRPr="00452812" w:rsidRDefault="0089709F" w:rsidP="0089709F">
      <w:pPr>
        <w:rPr>
          <w:rFonts w:ascii="Arial" w:hAnsi="Arial" w:cs="Arial"/>
        </w:rPr>
      </w:pPr>
      <w:r w:rsidRPr="00452812">
        <w:rPr>
          <w:rFonts w:ascii="Arial" w:hAnsi="Arial" w:cs="Arial" w:hint="eastAsia"/>
        </w:rPr>
        <w:t>Ma</w:t>
      </w:r>
      <w:r w:rsidRPr="00452812">
        <w:rPr>
          <w:rFonts w:ascii="Arial" w:hAnsi="Arial" w:cs="Arial"/>
        </w:rPr>
        <w:t>lala’s address at United Nations Youth Assembly</w:t>
      </w:r>
    </w:p>
    <w:p w:rsidR="0089709F" w:rsidRPr="00452812" w:rsidRDefault="0089709F" w:rsidP="0089709F">
      <w:pPr>
        <w:rPr>
          <w:rFonts w:ascii="Arial" w:hAnsi="Arial" w:cs="Arial"/>
        </w:rPr>
      </w:pPr>
    </w:p>
    <w:p w:rsidR="00416050" w:rsidRPr="00452812" w:rsidRDefault="00416050" w:rsidP="00416050">
      <w:pPr>
        <w:rPr>
          <w:rFonts w:ascii="Arial" w:hAnsi="Arial" w:cs="Arial"/>
        </w:rPr>
      </w:pPr>
      <w:r w:rsidRPr="00452812">
        <w:rPr>
          <w:rFonts w:ascii="Arial" w:hAnsi="Arial" w:cs="Arial"/>
        </w:rPr>
        <w:t xml:space="preserve">We </w:t>
      </w:r>
      <w:r w:rsidRPr="00452812">
        <w:rPr>
          <w:rFonts w:ascii="Arial" w:hAnsi="Arial" w:cs="Arial" w:hint="eastAsia"/>
        </w:rPr>
        <w:t>ask</w:t>
      </w:r>
      <w:r w:rsidRPr="00452812">
        <w:rPr>
          <w:rFonts w:ascii="Arial" w:hAnsi="Arial" w:cs="Arial"/>
        </w:rPr>
        <w:t xml:space="preserve"> all governments to </w:t>
      </w:r>
      <w:r w:rsidRPr="00452812">
        <w:rPr>
          <w:rFonts w:ascii="Arial" w:hAnsi="Arial" w:cs="Arial" w:hint="eastAsia"/>
        </w:rPr>
        <w:t>give</w:t>
      </w:r>
      <w:r w:rsidRPr="00452812">
        <w:rPr>
          <w:rFonts w:ascii="Arial" w:hAnsi="Arial" w:cs="Arial"/>
        </w:rPr>
        <w:t xml:space="preserve"> free education a</w:t>
      </w:r>
      <w:r w:rsidRPr="00452812">
        <w:rPr>
          <w:rFonts w:ascii="Arial" w:hAnsi="Arial" w:cs="Arial" w:hint="eastAsia"/>
        </w:rPr>
        <w:t>round</w:t>
      </w:r>
      <w:r w:rsidRPr="00452812">
        <w:rPr>
          <w:rFonts w:ascii="Arial" w:hAnsi="Arial" w:cs="Arial"/>
        </w:rPr>
        <w:t xml:space="preserve"> the world for every child </w:t>
      </w:r>
      <w:r w:rsidR="00202C6F" w:rsidRPr="00452812">
        <w:rPr>
          <w:rFonts w:ascii="Arial" w:hAnsi="Arial" w:cs="Arial" w:hint="eastAsia"/>
        </w:rPr>
        <w:t>and</w:t>
      </w:r>
      <w:r w:rsidRPr="00452812">
        <w:rPr>
          <w:rFonts w:ascii="Arial" w:hAnsi="Arial" w:cs="Arial"/>
        </w:rPr>
        <w:t xml:space="preserve"> protect children from harm. We </w:t>
      </w:r>
      <w:r w:rsidRPr="00452812">
        <w:rPr>
          <w:rFonts w:ascii="Arial" w:hAnsi="Arial" w:cs="Arial" w:hint="eastAsia"/>
        </w:rPr>
        <w:t>ask</w:t>
      </w:r>
      <w:r w:rsidRPr="00452812">
        <w:rPr>
          <w:rFonts w:ascii="Arial" w:hAnsi="Arial" w:cs="Arial"/>
        </w:rPr>
        <w:t xml:space="preserve"> </w:t>
      </w:r>
      <w:r w:rsidRPr="00452812">
        <w:rPr>
          <w:rFonts w:ascii="Arial" w:hAnsi="Arial" w:cs="Arial" w:hint="eastAsia"/>
        </w:rPr>
        <w:t>rich countries</w:t>
      </w:r>
      <w:r w:rsidRPr="00452812">
        <w:rPr>
          <w:rFonts w:ascii="Arial" w:hAnsi="Arial" w:cs="Arial"/>
        </w:rPr>
        <w:t xml:space="preserve"> to support education</w:t>
      </w:r>
      <w:r w:rsidRPr="00452812">
        <w:rPr>
          <w:rFonts w:ascii="Arial" w:hAnsi="Arial" w:cs="Arial" w:hint="eastAsia"/>
        </w:rPr>
        <w:t xml:space="preserve"> </w:t>
      </w:r>
      <w:r w:rsidRPr="00452812">
        <w:rPr>
          <w:rFonts w:ascii="Arial" w:hAnsi="Arial" w:cs="Arial"/>
        </w:rPr>
        <w:t xml:space="preserve">for girls in </w:t>
      </w:r>
      <w:r w:rsidRPr="00452812">
        <w:rPr>
          <w:rFonts w:ascii="Arial" w:hAnsi="Arial" w:cs="Arial" w:hint="eastAsia"/>
        </w:rPr>
        <w:t>poor countries</w:t>
      </w:r>
      <w:r w:rsidRPr="00452812">
        <w:rPr>
          <w:rFonts w:ascii="Arial" w:hAnsi="Arial" w:cs="Arial"/>
        </w:rPr>
        <w:t xml:space="preserve">. We </w:t>
      </w:r>
      <w:r w:rsidRPr="00452812">
        <w:rPr>
          <w:rFonts w:ascii="Arial" w:hAnsi="Arial" w:cs="Arial" w:hint="eastAsia"/>
        </w:rPr>
        <w:t>ask</w:t>
      </w:r>
      <w:r w:rsidRPr="00452812">
        <w:rPr>
          <w:rFonts w:ascii="Arial" w:hAnsi="Arial" w:cs="Arial"/>
        </w:rPr>
        <w:t xml:space="preserve"> all communities to </w:t>
      </w:r>
      <w:r w:rsidRPr="00452812">
        <w:rPr>
          <w:rFonts w:ascii="Arial" w:hAnsi="Arial" w:cs="Arial" w:hint="eastAsia"/>
        </w:rPr>
        <w:t>have an open mind</w:t>
      </w:r>
      <w:r w:rsidRPr="00452812">
        <w:rPr>
          <w:rFonts w:ascii="Arial" w:hAnsi="Arial" w:cs="Arial"/>
        </w:rPr>
        <w:t xml:space="preserve">, to </w:t>
      </w:r>
      <w:r w:rsidRPr="00452812">
        <w:rPr>
          <w:rFonts w:ascii="Arial" w:hAnsi="Arial" w:cs="Arial" w:hint="eastAsia"/>
        </w:rPr>
        <w:t>welcome</w:t>
      </w:r>
      <w:r w:rsidRPr="00452812">
        <w:rPr>
          <w:rFonts w:ascii="Arial" w:hAnsi="Arial" w:cs="Arial"/>
        </w:rPr>
        <w:t xml:space="preserve"> </w:t>
      </w:r>
      <w:r w:rsidRPr="00452812">
        <w:rPr>
          <w:rFonts w:ascii="Arial" w:hAnsi="Arial" w:cs="Arial" w:hint="eastAsia"/>
        </w:rPr>
        <w:t>people of all</w:t>
      </w:r>
      <w:r w:rsidRPr="00452812">
        <w:rPr>
          <w:rFonts w:ascii="Arial" w:hAnsi="Arial" w:cs="Arial"/>
        </w:rPr>
        <w:t xml:space="preserve"> color</w:t>
      </w:r>
      <w:r w:rsidRPr="00452812">
        <w:rPr>
          <w:rFonts w:ascii="Arial" w:hAnsi="Arial" w:cs="Arial" w:hint="eastAsia"/>
        </w:rPr>
        <w:t>s</w:t>
      </w:r>
      <w:r w:rsidRPr="00452812">
        <w:rPr>
          <w:rFonts w:ascii="Arial" w:hAnsi="Arial" w:cs="Arial"/>
        </w:rPr>
        <w:t>, religion</w:t>
      </w:r>
      <w:r w:rsidRPr="00452812">
        <w:rPr>
          <w:rFonts w:ascii="Arial" w:hAnsi="Arial" w:cs="Arial" w:hint="eastAsia"/>
        </w:rPr>
        <w:t>s</w:t>
      </w:r>
      <w:r w:rsidRPr="00452812">
        <w:rPr>
          <w:rFonts w:ascii="Arial" w:hAnsi="Arial" w:cs="Arial"/>
        </w:rPr>
        <w:t xml:space="preserve"> or gender to </w:t>
      </w:r>
      <w:r w:rsidRPr="00452812">
        <w:rPr>
          <w:rFonts w:ascii="Arial" w:hAnsi="Arial" w:cs="Arial" w:hint="eastAsia"/>
        </w:rPr>
        <w:t>give</w:t>
      </w:r>
      <w:r w:rsidRPr="00452812">
        <w:rPr>
          <w:rFonts w:ascii="Arial" w:hAnsi="Arial" w:cs="Arial"/>
        </w:rPr>
        <w:t xml:space="preserve"> freedom and equality for women</w:t>
      </w:r>
      <w:r w:rsidRPr="00452812">
        <w:rPr>
          <w:rFonts w:ascii="Arial" w:hAnsi="Arial" w:cs="Arial" w:hint="eastAsia"/>
        </w:rPr>
        <w:t>.</w:t>
      </w:r>
      <w:r w:rsidRPr="00452812">
        <w:rPr>
          <w:rFonts w:ascii="Arial" w:hAnsi="Arial" w:cs="Arial"/>
        </w:rPr>
        <w:t xml:space="preserve"> We cannot all succeed when half of us are held back. We </w:t>
      </w:r>
      <w:r w:rsidRPr="00452812">
        <w:rPr>
          <w:rFonts w:ascii="Arial" w:hAnsi="Arial" w:cs="Arial" w:hint="eastAsia"/>
        </w:rPr>
        <w:t>ask</w:t>
      </w:r>
      <w:r w:rsidRPr="00452812">
        <w:rPr>
          <w:rFonts w:ascii="Arial" w:hAnsi="Arial" w:cs="Arial"/>
        </w:rPr>
        <w:t xml:space="preserve"> our sisters around the world to be brave</w:t>
      </w:r>
      <w:r w:rsidRPr="00452812">
        <w:rPr>
          <w:rFonts w:ascii="Arial" w:hAnsi="Arial" w:cs="Arial" w:hint="eastAsia"/>
        </w:rPr>
        <w:t xml:space="preserve"> </w:t>
      </w:r>
      <w:r w:rsidRPr="00452812">
        <w:rPr>
          <w:rFonts w:ascii="Arial" w:hAnsi="Arial" w:cs="Arial"/>
        </w:rPr>
        <w:t xml:space="preserve">and </w:t>
      </w:r>
      <w:r w:rsidRPr="00452812">
        <w:rPr>
          <w:rFonts w:ascii="Arial" w:hAnsi="Arial" w:cs="Arial" w:hint="eastAsia"/>
        </w:rPr>
        <w:t>follow their dream.</w:t>
      </w:r>
    </w:p>
    <w:p w:rsidR="00452812" w:rsidRDefault="00452812" w:rsidP="0089709F">
      <w:pPr>
        <w:rPr>
          <w:rFonts w:ascii="Arial" w:hAnsi="Arial" w:cs="Arial"/>
        </w:rPr>
      </w:pPr>
    </w:p>
    <w:p w:rsidR="0089709F" w:rsidRPr="00452812" w:rsidRDefault="0089709F" w:rsidP="0089709F">
      <w:pPr>
        <w:rPr>
          <w:rFonts w:ascii="Arial" w:hAnsi="Arial" w:cs="Arial"/>
        </w:rPr>
      </w:pPr>
      <w:r w:rsidRPr="00452812">
        <w:rPr>
          <w:rFonts w:ascii="Arial" w:hAnsi="Arial" w:cs="Arial"/>
        </w:rPr>
        <w:t>Dear brothers and sisters, we want schools and education for every child's bright future. We will continue our journey to</w:t>
      </w:r>
      <w:r w:rsidR="00CE0977" w:rsidRPr="00452812">
        <w:rPr>
          <w:rFonts w:ascii="Arial" w:hAnsi="Arial" w:cs="Arial" w:hint="eastAsia"/>
        </w:rPr>
        <w:t>wards</w:t>
      </w:r>
      <w:r w:rsidRPr="00452812">
        <w:rPr>
          <w:rFonts w:ascii="Arial" w:hAnsi="Arial" w:cs="Arial"/>
        </w:rPr>
        <w:t xml:space="preserve"> peace and education. No one can stop us. We will speak up for our rights and we will bring change through our voice. We believe in the power of our words. Our words can change the world because we are all together, united for education. And if we want to </w:t>
      </w:r>
      <w:r w:rsidR="006E4C16" w:rsidRPr="00452812">
        <w:rPr>
          <w:rFonts w:ascii="Arial" w:hAnsi="Arial" w:cs="Arial" w:hint="eastAsia"/>
        </w:rPr>
        <w:t>reach</w:t>
      </w:r>
      <w:r w:rsidRPr="00452812">
        <w:rPr>
          <w:rFonts w:ascii="Arial" w:hAnsi="Arial" w:cs="Arial"/>
        </w:rPr>
        <w:t xml:space="preserve"> our goal, </w:t>
      </w:r>
      <w:r w:rsidR="006E4C16" w:rsidRPr="00452812">
        <w:rPr>
          <w:rFonts w:ascii="Arial" w:hAnsi="Arial" w:cs="Arial" w:hint="eastAsia"/>
        </w:rPr>
        <w:t xml:space="preserve">we need knowledge and togetherness to protect ourselves. </w:t>
      </w:r>
    </w:p>
    <w:p w:rsidR="00452812" w:rsidRDefault="00452812" w:rsidP="0089709F">
      <w:pPr>
        <w:rPr>
          <w:rFonts w:ascii="Arial" w:hAnsi="Arial" w:cs="Arial"/>
        </w:rPr>
      </w:pPr>
    </w:p>
    <w:p w:rsidR="003C39ED" w:rsidRPr="00452812" w:rsidRDefault="0089709F" w:rsidP="0089709F">
      <w:pPr>
        <w:rPr>
          <w:rFonts w:ascii="Arial" w:hAnsi="Arial" w:cs="Arial"/>
        </w:rPr>
      </w:pPr>
      <w:bookmarkStart w:id="0" w:name="_GoBack"/>
      <w:bookmarkEnd w:id="0"/>
      <w:r w:rsidRPr="00452812">
        <w:rPr>
          <w:rFonts w:ascii="Arial" w:hAnsi="Arial" w:cs="Arial"/>
        </w:rPr>
        <w:t xml:space="preserve">Dear brothers and sisters, we must not forget that </w:t>
      </w:r>
      <w:r w:rsidR="006E4C16" w:rsidRPr="00452812">
        <w:rPr>
          <w:rFonts w:ascii="Arial" w:hAnsi="Arial" w:cs="Arial" w:hint="eastAsia"/>
        </w:rPr>
        <w:t>many</w:t>
      </w:r>
      <w:r w:rsidRPr="00452812">
        <w:rPr>
          <w:rFonts w:ascii="Arial" w:hAnsi="Arial" w:cs="Arial"/>
        </w:rPr>
        <w:t xml:space="preserve"> people are </w:t>
      </w:r>
      <w:r w:rsidR="006E4C16" w:rsidRPr="00452812">
        <w:rPr>
          <w:rFonts w:ascii="Arial" w:hAnsi="Arial" w:cs="Arial" w:hint="eastAsia"/>
        </w:rPr>
        <w:t>living in poor conditions</w:t>
      </w:r>
      <w:r w:rsidRPr="00452812">
        <w:rPr>
          <w:rFonts w:ascii="Arial" w:hAnsi="Arial" w:cs="Arial"/>
        </w:rPr>
        <w:t xml:space="preserve">. We must not forget that </w:t>
      </w:r>
      <w:r w:rsidR="006E4C16" w:rsidRPr="00452812">
        <w:rPr>
          <w:rFonts w:ascii="Arial" w:hAnsi="Arial" w:cs="Arial" w:hint="eastAsia"/>
        </w:rPr>
        <w:t xml:space="preserve">many </w:t>
      </w:r>
      <w:r w:rsidRPr="00452812">
        <w:rPr>
          <w:rFonts w:ascii="Arial" w:hAnsi="Arial" w:cs="Arial"/>
        </w:rPr>
        <w:t xml:space="preserve">children </w:t>
      </w:r>
      <w:r w:rsidR="006E4C16" w:rsidRPr="00452812">
        <w:rPr>
          <w:rFonts w:ascii="Arial" w:hAnsi="Arial" w:cs="Arial" w:hint="eastAsia"/>
        </w:rPr>
        <w:t>have no</w:t>
      </w:r>
      <w:r w:rsidRPr="00452812">
        <w:rPr>
          <w:rFonts w:ascii="Arial" w:hAnsi="Arial" w:cs="Arial"/>
        </w:rPr>
        <w:t xml:space="preserve"> schools. We must not forget that our </w:t>
      </w:r>
      <w:r w:rsidR="006E4C16" w:rsidRPr="00452812">
        <w:rPr>
          <w:rFonts w:ascii="Arial" w:hAnsi="Arial" w:cs="Arial" w:hint="eastAsia"/>
        </w:rPr>
        <w:t xml:space="preserve">brothers and </w:t>
      </w:r>
      <w:r w:rsidRPr="00452812">
        <w:rPr>
          <w:rFonts w:ascii="Arial" w:hAnsi="Arial" w:cs="Arial"/>
        </w:rPr>
        <w:t>sisters are waiting for a bright, peaceful future.</w:t>
      </w:r>
    </w:p>
    <w:sectPr w:rsidR="003C39ED" w:rsidRPr="004528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0F6" w:rsidRDefault="009530F6" w:rsidP="00416050">
      <w:r>
        <w:separator/>
      </w:r>
    </w:p>
  </w:endnote>
  <w:endnote w:type="continuationSeparator" w:id="0">
    <w:p w:rsidR="009530F6" w:rsidRDefault="009530F6" w:rsidP="0041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0F6" w:rsidRDefault="009530F6" w:rsidP="00416050">
      <w:r>
        <w:separator/>
      </w:r>
    </w:p>
  </w:footnote>
  <w:footnote w:type="continuationSeparator" w:id="0">
    <w:p w:rsidR="009530F6" w:rsidRDefault="009530F6" w:rsidP="00416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09F"/>
    <w:rsid w:val="00202C6F"/>
    <w:rsid w:val="003C39ED"/>
    <w:rsid w:val="00416050"/>
    <w:rsid w:val="00452812"/>
    <w:rsid w:val="006E4C16"/>
    <w:rsid w:val="0089709F"/>
    <w:rsid w:val="009530F6"/>
    <w:rsid w:val="00CE0977"/>
    <w:rsid w:val="00F54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758C5A"/>
  <w15:docId w15:val="{984C38CC-4ACB-4AF2-A02C-223B6B1F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050"/>
    <w:pPr>
      <w:tabs>
        <w:tab w:val="center" w:pos="4252"/>
        <w:tab w:val="right" w:pos="8504"/>
      </w:tabs>
      <w:snapToGrid w:val="0"/>
    </w:pPr>
  </w:style>
  <w:style w:type="character" w:customStyle="1" w:styleId="a4">
    <w:name w:val="ヘッダー (文字)"/>
    <w:basedOn w:val="a0"/>
    <w:link w:val="a3"/>
    <w:uiPriority w:val="99"/>
    <w:rsid w:val="00416050"/>
  </w:style>
  <w:style w:type="paragraph" w:styleId="a5">
    <w:name w:val="footer"/>
    <w:basedOn w:val="a"/>
    <w:link w:val="a6"/>
    <w:uiPriority w:val="99"/>
    <w:unhideWhenUsed/>
    <w:rsid w:val="00416050"/>
    <w:pPr>
      <w:tabs>
        <w:tab w:val="center" w:pos="4252"/>
        <w:tab w:val="right" w:pos="8504"/>
      </w:tabs>
      <w:snapToGrid w:val="0"/>
    </w:pPr>
  </w:style>
  <w:style w:type="character" w:customStyle="1" w:styleId="a6">
    <w:name w:val="フッター (文字)"/>
    <w:basedOn w:val="a0"/>
    <w:link w:val="a5"/>
    <w:uiPriority w:val="99"/>
    <w:rsid w:val="00416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正樹 小林</cp:lastModifiedBy>
  <cp:revision>6</cp:revision>
  <dcterms:created xsi:type="dcterms:W3CDTF">2018-08-27T01:23:00Z</dcterms:created>
  <dcterms:modified xsi:type="dcterms:W3CDTF">2018-08-29T13:49:00Z</dcterms:modified>
</cp:coreProperties>
</file>